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DA" w:rsidRDefault="00905DDA" w:rsidP="001174B8">
      <w:pPr>
        <w:overflowPunct w:val="0"/>
        <w:spacing w:line="560" w:lineRule="exact"/>
        <w:jc w:val="center"/>
        <w:rPr>
          <w:rFonts w:ascii="方正小标宋简体" w:eastAsia="方正小标宋简体"/>
          <w:sz w:val="44"/>
          <w:szCs w:val="44"/>
        </w:rPr>
      </w:pPr>
    </w:p>
    <w:p w:rsidR="00525E14" w:rsidRDefault="00525E14" w:rsidP="00525E14">
      <w:pPr>
        <w:overflowPunct w:val="0"/>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河南省</w:t>
      </w:r>
      <w:r w:rsidR="00905DDA" w:rsidRPr="00905DDA">
        <w:rPr>
          <w:rFonts w:ascii="方正小标宋简体" w:eastAsia="方正小标宋简体" w:hint="eastAsia"/>
          <w:sz w:val="44"/>
          <w:szCs w:val="44"/>
        </w:rPr>
        <w:t>重点落实退役军人就业创业</w:t>
      </w:r>
    </w:p>
    <w:p w:rsidR="00905DDA" w:rsidRDefault="00905DDA" w:rsidP="00525E14">
      <w:pPr>
        <w:overflowPunct w:val="0"/>
        <w:spacing w:line="560" w:lineRule="exact"/>
        <w:jc w:val="center"/>
        <w:rPr>
          <w:rFonts w:ascii="方正小标宋简体" w:eastAsia="方正小标宋简体"/>
          <w:sz w:val="44"/>
          <w:szCs w:val="44"/>
        </w:rPr>
      </w:pPr>
      <w:r w:rsidRPr="00905DDA">
        <w:rPr>
          <w:rFonts w:ascii="方正小标宋简体" w:eastAsia="方正小标宋简体" w:hint="eastAsia"/>
          <w:sz w:val="44"/>
          <w:szCs w:val="44"/>
        </w:rPr>
        <w:t>十</w:t>
      </w:r>
      <w:r>
        <w:rPr>
          <w:rFonts w:ascii="方正小标宋简体" w:eastAsia="方正小标宋简体" w:hint="eastAsia"/>
          <w:sz w:val="44"/>
          <w:szCs w:val="44"/>
        </w:rPr>
        <w:t>二条优待政策</w:t>
      </w:r>
    </w:p>
    <w:p w:rsidR="00905DDA" w:rsidRPr="00905DDA" w:rsidRDefault="00905DDA" w:rsidP="001174B8">
      <w:pPr>
        <w:overflowPunct w:val="0"/>
        <w:spacing w:line="560" w:lineRule="exact"/>
        <w:jc w:val="center"/>
        <w:rPr>
          <w:rFonts w:ascii="方正小标宋简体" w:eastAsia="方正小标宋简体"/>
          <w:sz w:val="44"/>
          <w:szCs w:val="44"/>
        </w:rPr>
      </w:pPr>
    </w:p>
    <w:p w:rsidR="00905DDA" w:rsidRPr="00905DDA" w:rsidRDefault="00905DDA" w:rsidP="001174B8">
      <w:pPr>
        <w:overflowPunct w:val="0"/>
        <w:spacing w:line="560" w:lineRule="exact"/>
        <w:ind w:firstLineChars="200" w:firstLine="640"/>
        <w:rPr>
          <w:rFonts w:ascii="黑体" w:eastAsia="黑体" w:hAnsi="黑体"/>
          <w:sz w:val="32"/>
          <w:szCs w:val="32"/>
        </w:rPr>
      </w:pPr>
      <w:r w:rsidRPr="00905DDA">
        <w:rPr>
          <w:rFonts w:ascii="黑体" w:eastAsia="黑体" w:hAnsi="黑体" w:hint="eastAsia"/>
          <w:sz w:val="32"/>
          <w:szCs w:val="32"/>
        </w:rPr>
        <w:t>一、教育培训类</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（一）将符合高考报名条件的退役军人</w:t>
      </w:r>
      <w:r w:rsidR="00B43FFE">
        <w:rPr>
          <w:rFonts w:ascii="仿宋_GB2312" w:eastAsia="仿宋_GB2312" w:hint="eastAsia"/>
          <w:sz w:val="32"/>
          <w:szCs w:val="32"/>
        </w:rPr>
        <w:t>（</w:t>
      </w:r>
      <w:r w:rsidRPr="00905DDA">
        <w:rPr>
          <w:rFonts w:ascii="仿宋_GB2312" w:eastAsia="仿宋_GB2312" w:hint="eastAsia"/>
          <w:sz w:val="32"/>
          <w:szCs w:val="32"/>
        </w:rPr>
        <w:t>身份经退役军人事务部门审核、下同</w:t>
      </w:r>
      <w:r w:rsidR="00B43FFE">
        <w:rPr>
          <w:rFonts w:ascii="仿宋_GB2312" w:eastAsia="仿宋_GB2312" w:hint="eastAsia"/>
          <w:sz w:val="32"/>
          <w:szCs w:val="32"/>
        </w:rPr>
        <w:t>）</w:t>
      </w:r>
      <w:r w:rsidRPr="00905DDA">
        <w:rPr>
          <w:rFonts w:ascii="仿宋_GB2312" w:eastAsia="仿宋_GB2312" w:hint="eastAsia"/>
          <w:sz w:val="32"/>
          <w:szCs w:val="32"/>
        </w:rPr>
        <w:t>纳入高等职业院校单独考试招生范围。退役军人参加全国普通高考</w:t>
      </w:r>
      <w:r w:rsidR="00627AD4" w:rsidRPr="00905DDA">
        <w:rPr>
          <w:rFonts w:ascii="仿宋_GB2312" w:eastAsia="仿宋_GB2312" w:hint="eastAsia"/>
          <w:sz w:val="32"/>
          <w:szCs w:val="32"/>
        </w:rPr>
        <w:t>、</w:t>
      </w:r>
      <w:r w:rsidRPr="00905DDA">
        <w:rPr>
          <w:rFonts w:ascii="仿宋_GB2312" w:eastAsia="仿宋_GB2312" w:hint="eastAsia"/>
          <w:sz w:val="32"/>
          <w:szCs w:val="32"/>
        </w:rPr>
        <w:t>成人高考</w:t>
      </w:r>
      <w:r w:rsidR="00627AD4">
        <w:rPr>
          <w:rFonts w:ascii="仿宋_GB2312" w:eastAsia="仿宋_GB2312" w:hint="eastAsia"/>
          <w:sz w:val="32"/>
          <w:szCs w:val="32"/>
        </w:rPr>
        <w:t>，</w:t>
      </w:r>
      <w:r w:rsidRPr="00905DDA">
        <w:rPr>
          <w:rFonts w:ascii="仿宋_GB2312" w:eastAsia="仿宋_GB2312" w:hint="eastAsia"/>
          <w:sz w:val="32"/>
          <w:szCs w:val="32"/>
        </w:rPr>
        <w:t>符合条件的可享受加分照顾</w:t>
      </w:r>
      <w:r w:rsidR="00627AD4">
        <w:rPr>
          <w:rFonts w:ascii="仿宋_GB2312" w:eastAsia="仿宋_GB2312" w:hint="eastAsia"/>
          <w:sz w:val="32"/>
          <w:szCs w:val="32"/>
        </w:rPr>
        <w:t>，</w:t>
      </w:r>
      <w:r w:rsidRPr="00905DDA">
        <w:rPr>
          <w:rFonts w:ascii="仿宋_GB2312" w:eastAsia="仿宋_GB2312" w:hint="eastAsia"/>
          <w:sz w:val="32"/>
          <w:szCs w:val="32"/>
        </w:rPr>
        <w:t>同等条件下优先录取</w:t>
      </w:r>
      <w:r w:rsidR="00B43FFE" w:rsidRPr="00905DDA">
        <w:rPr>
          <w:rFonts w:ascii="仿宋_GB2312" w:eastAsia="仿宋_GB2312" w:hint="eastAsia"/>
          <w:sz w:val="32"/>
          <w:szCs w:val="32"/>
        </w:rPr>
        <w:t>。</w:t>
      </w:r>
      <w:r w:rsidRPr="00905DDA">
        <w:rPr>
          <w:rFonts w:ascii="仿宋_GB2312" w:eastAsia="仿宋_GB2312" w:hint="eastAsia"/>
          <w:sz w:val="32"/>
          <w:szCs w:val="32"/>
        </w:rPr>
        <w:t>经教育部审定核准的高职</w:t>
      </w:r>
      <w:r w:rsidR="00B43FFE">
        <w:rPr>
          <w:rFonts w:ascii="仿宋_GB2312" w:eastAsia="仿宋_GB2312" w:hint="eastAsia"/>
          <w:sz w:val="32"/>
          <w:szCs w:val="32"/>
        </w:rPr>
        <w:t>（</w:t>
      </w:r>
      <w:r w:rsidR="00B43FFE" w:rsidRPr="00905DDA">
        <w:rPr>
          <w:rFonts w:ascii="仿宋_GB2312" w:eastAsia="仿宋_GB2312" w:hint="eastAsia"/>
          <w:sz w:val="32"/>
          <w:szCs w:val="32"/>
        </w:rPr>
        <w:t>专科</w:t>
      </w:r>
      <w:r w:rsidR="00B43FFE">
        <w:rPr>
          <w:rFonts w:ascii="仿宋_GB2312" w:eastAsia="仿宋_GB2312" w:hint="eastAsia"/>
          <w:sz w:val="32"/>
          <w:szCs w:val="32"/>
        </w:rPr>
        <w:t>）</w:t>
      </w:r>
      <w:r w:rsidRPr="00905DDA">
        <w:rPr>
          <w:rFonts w:ascii="仿宋_GB2312" w:eastAsia="仿宋_GB2312" w:hint="eastAsia"/>
          <w:sz w:val="32"/>
          <w:szCs w:val="32"/>
        </w:rPr>
        <w:t>毕业的退役军人报考成人高校招生专升本可免试入学</w:t>
      </w:r>
      <w:r w:rsidR="00627AD4">
        <w:rPr>
          <w:rFonts w:ascii="仿宋_GB2312" w:eastAsia="仿宋_GB2312" w:hint="eastAsia"/>
          <w:sz w:val="32"/>
          <w:szCs w:val="32"/>
        </w:rPr>
        <w:t>，</w:t>
      </w:r>
      <w:r w:rsidRPr="00905DDA">
        <w:rPr>
          <w:rFonts w:ascii="仿宋_GB2312" w:eastAsia="仿宋_GB2312" w:hint="eastAsia"/>
          <w:sz w:val="32"/>
          <w:szCs w:val="32"/>
        </w:rPr>
        <w:t>服役期间立二等功以上且符合报考条件的</w:t>
      </w:r>
      <w:r w:rsidR="00627AD4">
        <w:rPr>
          <w:rFonts w:ascii="仿宋_GB2312" w:eastAsia="仿宋_GB2312" w:hint="eastAsia"/>
          <w:sz w:val="32"/>
          <w:szCs w:val="32"/>
        </w:rPr>
        <w:t>，</w:t>
      </w:r>
      <w:r w:rsidRPr="00905DDA">
        <w:rPr>
          <w:rFonts w:ascii="仿宋_GB2312" w:eastAsia="仿宋_GB2312" w:hint="eastAsia"/>
          <w:sz w:val="32"/>
          <w:szCs w:val="32"/>
        </w:rPr>
        <w:t>可申请免初试攻读硕士研究生。退役军人接受中等职业教育可实行注册入学。中等职业教育期间</w:t>
      </w:r>
      <w:r w:rsidR="00627AD4">
        <w:rPr>
          <w:rFonts w:ascii="仿宋_GB2312" w:eastAsia="仿宋_GB2312" w:hint="eastAsia"/>
          <w:sz w:val="32"/>
          <w:szCs w:val="32"/>
        </w:rPr>
        <w:t>，</w:t>
      </w:r>
      <w:r w:rsidRPr="00905DDA">
        <w:rPr>
          <w:rFonts w:ascii="仿宋_GB2312" w:eastAsia="仿宋_GB2312" w:hint="eastAsia"/>
          <w:sz w:val="32"/>
          <w:szCs w:val="32"/>
        </w:rPr>
        <w:t>按规定享受免学费和国家助学金资助</w:t>
      </w:r>
      <w:r w:rsidR="00B43FFE">
        <w:rPr>
          <w:rFonts w:ascii="仿宋_GB2312" w:eastAsia="仿宋_GB2312" w:hint="eastAsia"/>
          <w:sz w:val="32"/>
          <w:szCs w:val="32"/>
        </w:rPr>
        <w:t>；</w:t>
      </w:r>
      <w:r w:rsidRPr="00905DDA">
        <w:rPr>
          <w:rFonts w:ascii="仿宋_GB2312" w:eastAsia="仿宋_GB2312" w:hint="eastAsia"/>
          <w:sz w:val="32"/>
          <w:szCs w:val="32"/>
        </w:rPr>
        <w:t>对退役一年以上、参加全国统一高考</w:t>
      </w:r>
      <w:r w:rsidR="00627AD4">
        <w:rPr>
          <w:rFonts w:ascii="仿宋_GB2312" w:eastAsia="仿宋_GB2312" w:hint="eastAsia"/>
          <w:sz w:val="32"/>
          <w:szCs w:val="32"/>
        </w:rPr>
        <w:t>，</w:t>
      </w:r>
      <w:r w:rsidRPr="00905DDA">
        <w:rPr>
          <w:rFonts w:ascii="仿宋_GB2312" w:eastAsia="仿宋_GB2312" w:hint="eastAsia"/>
          <w:sz w:val="32"/>
          <w:szCs w:val="32"/>
        </w:rPr>
        <w:t>考入全日制普通本科和高专高职学校的自主就业退役士兵</w:t>
      </w:r>
      <w:r w:rsidR="00627AD4">
        <w:rPr>
          <w:rFonts w:ascii="仿宋_GB2312" w:eastAsia="仿宋_GB2312" w:hint="eastAsia"/>
          <w:sz w:val="32"/>
          <w:szCs w:val="32"/>
        </w:rPr>
        <w:t>，</w:t>
      </w:r>
      <w:r w:rsidRPr="00905DDA">
        <w:rPr>
          <w:rFonts w:ascii="仿宋_GB2312" w:eastAsia="仿宋_GB2312" w:hint="eastAsia"/>
          <w:sz w:val="32"/>
          <w:szCs w:val="32"/>
        </w:rPr>
        <w:t>学历教育期间按规定享受学费资助和相关助学金资助</w:t>
      </w:r>
      <w:r w:rsidR="00627AD4">
        <w:rPr>
          <w:rFonts w:ascii="仿宋_GB2312" w:eastAsia="仿宋_GB2312" w:hint="eastAsia"/>
          <w:sz w:val="32"/>
          <w:szCs w:val="32"/>
        </w:rPr>
        <w:t>，</w:t>
      </w:r>
      <w:r w:rsidRPr="00905DDA">
        <w:rPr>
          <w:rFonts w:ascii="仿宋_GB2312" w:eastAsia="仿宋_GB2312" w:hint="eastAsia"/>
          <w:sz w:val="32"/>
          <w:szCs w:val="32"/>
        </w:rPr>
        <w:t>家庭经济困难退役士兵享受学生生活费补助。鼓励军人服役期间参加开放教育、自学考试等学历继续教育</w:t>
      </w:r>
      <w:r w:rsidR="00627AD4">
        <w:rPr>
          <w:rFonts w:ascii="仿宋_GB2312" w:eastAsia="仿宋_GB2312" w:hint="eastAsia"/>
          <w:sz w:val="32"/>
          <w:szCs w:val="32"/>
        </w:rPr>
        <w:t>，</w:t>
      </w:r>
      <w:r w:rsidRPr="00905DDA">
        <w:rPr>
          <w:rFonts w:ascii="仿宋_GB2312" w:eastAsia="仿宋_GB2312" w:hint="eastAsia"/>
          <w:sz w:val="32"/>
          <w:szCs w:val="32"/>
        </w:rPr>
        <w:t>退役后可根据需要继续完成学业</w:t>
      </w:r>
      <w:r w:rsidR="00627AD4">
        <w:rPr>
          <w:rFonts w:ascii="仿宋_GB2312" w:eastAsia="仿宋_GB2312" w:hint="eastAsia"/>
          <w:sz w:val="32"/>
          <w:szCs w:val="32"/>
        </w:rPr>
        <w:t>，</w:t>
      </w:r>
      <w:r w:rsidRPr="00905DDA">
        <w:rPr>
          <w:rFonts w:ascii="仿宋_GB2312" w:eastAsia="仿宋_GB2312" w:hint="eastAsia"/>
          <w:sz w:val="32"/>
          <w:szCs w:val="32"/>
        </w:rPr>
        <w:t>获得相应国民高等教育学历文凭。</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省教育厅、省财政厅</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（二）退役军人退役后可选择接受一次免费</w:t>
      </w:r>
      <w:r w:rsidR="00B43FFE">
        <w:rPr>
          <w:rFonts w:ascii="仿宋_GB2312" w:eastAsia="仿宋_GB2312" w:hint="eastAsia"/>
          <w:sz w:val="32"/>
          <w:szCs w:val="32"/>
        </w:rPr>
        <w:t>（</w:t>
      </w:r>
      <w:r w:rsidRPr="00905DDA">
        <w:rPr>
          <w:rFonts w:ascii="仿宋_GB2312" w:eastAsia="仿宋_GB2312" w:hint="eastAsia"/>
          <w:sz w:val="32"/>
          <w:szCs w:val="32"/>
        </w:rPr>
        <w:t>免学杂费、住宿费、技能鉴定费</w:t>
      </w:r>
      <w:r w:rsidR="00B43FFE">
        <w:rPr>
          <w:rFonts w:ascii="仿宋_GB2312" w:eastAsia="仿宋_GB2312" w:hint="eastAsia"/>
          <w:sz w:val="32"/>
          <w:szCs w:val="32"/>
        </w:rPr>
        <w:t>）</w:t>
      </w:r>
      <w:r w:rsidRPr="00905DDA">
        <w:rPr>
          <w:rFonts w:ascii="仿宋_GB2312" w:eastAsia="仿宋_GB2312" w:hint="eastAsia"/>
          <w:sz w:val="32"/>
          <w:szCs w:val="32"/>
        </w:rPr>
        <w:t>职业技能培训</w:t>
      </w:r>
      <w:r w:rsidR="00627AD4">
        <w:rPr>
          <w:rFonts w:ascii="仿宋_GB2312" w:eastAsia="仿宋_GB2312" w:hint="eastAsia"/>
          <w:sz w:val="32"/>
          <w:szCs w:val="32"/>
        </w:rPr>
        <w:t>，</w:t>
      </w:r>
      <w:r w:rsidRPr="00905DDA">
        <w:rPr>
          <w:rFonts w:ascii="仿宋_GB2312" w:eastAsia="仿宋_GB2312" w:hint="eastAsia"/>
          <w:sz w:val="32"/>
          <w:szCs w:val="32"/>
        </w:rPr>
        <w:t>并享受培训期间生活补助。教育培训期限一般为2年</w:t>
      </w:r>
      <w:r w:rsidR="00627AD4">
        <w:rPr>
          <w:rFonts w:ascii="仿宋_GB2312" w:eastAsia="仿宋_GB2312" w:hint="eastAsia"/>
          <w:sz w:val="32"/>
          <w:szCs w:val="32"/>
        </w:rPr>
        <w:t>，</w:t>
      </w:r>
      <w:r w:rsidRPr="00905DDA">
        <w:rPr>
          <w:rFonts w:ascii="仿宋_GB2312" w:eastAsia="仿宋_GB2312" w:hint="eastAsia"/>
          <w:sz w:val="32"/>
          <w:szCs w:val="32"/>
        </w:rPr>
        <w:t>最短不少于3个月。承训机构突出提</w:t>
      </w:r>
      <w:r w:rsidRPr="00905DDA">
        <w:rPr>
          <w:rFonts w:ascii="仿宋_GB2312" w:eastAsia="仿宋_GB2312" w:hint="eastAsia"/>
          <w:sz w:val="32"/>
          <w:szCs w:val="32"/>
        </w:rPr>
        <w:lastRenderedPageBreak/>
        <w:t>高社会适应能力和就业所</w:t>
      </w:r>
      <w:r>
        <w:rPr>
          <w:rFonts w:ascii="仿宋_GB2312" w:eastAsia="仿宋_GB2312" w:hint="eastAsia"/>
          <w:sz w:val="32"/>
          <w:szCs w:val="32"/>
        </w:rPr>
        <w:t>需</w:t>
      </w:r>
      <w:r w:rsidRPr="00905DDA">
        <w:rPr>
          <w:rFonts w:ascii="仿宋_GB2312" w:eastAsia="仿宋_GB2312" w:hint="eastAsia"/>
          <w:sz w:val="32"/>
          <w:szCs w:val="32"/>
        </w:rPr>
        <w:t>知识及技能</w:t>
      </w:r>
      <w:r w:rsidR="00627AD4">
        <w:rPr>
          <w:rFonts w:ascii="仿宋_GB2312" w:eastAsia="仿宋_GB2312" w:hint="eastAsia"/>
          <w:sz w:val="32"/>
          <w:szCs w:val="32"/>
        </w:rPr>
        <w:t>，</w:t>
      </w:r>
      <w:r w:rsidRPr="00905DDA">
        <w:rPr>
          <w:rFonts w:ascii="仿宋_GB2312" w:eastAsia="仿宋_GB2312" w:hint="eastAsia"/>
          <w:sz w:val="32"/>
          <w:szCs w:val="32"/>
        </w:rPr>
        <w:t>推进培训精细化</w:t>
      </w:r>
      <w:r w:rsidR="00B43FFE">
        <w:rPr>
          <w:rFonts w:ascii="仿宋_GB2312" w:eastAsia="仿宋_GB2312" w:hint="eastAsia"/>
          <w:sz w:val="32"/>
          <w:szCs w:val="32"/>
        </w:rPr>
        <w:t>、</w:t>
      </w:r>
      <w:r w:rsidRPr="00905DDA">
        <w:rPr>
          <w:rFonts w:ascii="仿宋_GB2312" w:eastAsia="仿宋_GB2312" w:hint="eastAsia"/>
          <w:sz w:val="32"/>
          <w:szCs w:val="32"/>
        </w:rPr>
        <w:t>个性化。坚持谁培训、谁推荐就业</w:t>
      </w:r>
      <w:r w:rsidR="00627AD4">
        <w:rPr>
          <w:rFonts w:ascii="仿宋_GB2312" w:eastAsia="仿宋_GB2312" w:hint="eastAsia"/>
          <w:sz w:val="32"/>
          <w:szCs w:val="32"/>
        </w:rPr>
        <w:t>，</w:t>
      </w:r>
      <w:r w:rsidRPr="00905DDA">
        <w:rPr>
          <w:rFonts w:ascii="仿宋_GB2312" w:eastAsia="仿宋_GB2312" w:hint="eastAsia"/>
          <w:sz w:val="32"/>
          <w:szCs w:val="32"/>
        </w:rPr>
        <w:t>压实目标责任制</w:t>
      </w:r>
      <w:r w:rsidR="00627AD4">
        <w:rPr>
          <w:rFonts w:ascii="仿宋_GB2312" w:eastAsia="仿宋_GB2312" w:hint="eastAsia"/>
          <w:sz w:val="32"/>
          <w:szCs w:val="32"/>
        </w:rPr>
        <w:t>，</w:t>
      </w:r>
      <w:r w:rsidRPr="00905DDA">
        <w:rPr>
          <w:rFonts w:ascii="仿宋_GB2312" w:eastAsia="仿宋_GB2312" w:hint="eastAsia"/>
          <w:sz w:val="32"/>
          <w:szCs w:val="32"/>
        </w:rPr>
        <w:t>提高就业成功率。</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省人力资源</w:t>
      </w:r>
      <w:r w:rsidR="00180FDF">
        <w:rPr>
          <w:rFonts w:ascii="仿宋_GB2312" w:eastAsia="仿宋_GB2312" w:hint="eastAsia"/>
          <w:sz w:val="32"/>
          <w:szCs w:val="32"/>
        </w:rPr>
        <w:t>和</w:t>
      </w:r>
      <w:r w:rsidRPr="00905DDA">
        <w:rPr>
          <w:rFonts w:ascii="仿宋_GB2312" w:eastAsia="仿宋_GB2312" w:hint="eastAsia"/>
          <w:sz w:val="32"/>
          <w:szCs w:val="32"/>
        </w:rPr>
        <w:t>社会保障厅、省教育厅、省财政厅</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（三）各级人民政府举办的公共就业人才服务机构</w:t>
      </w:r>
      <w:r w:rsidR="00627AD4">
        <w:rPr>
          <w:rFonts w:ascii="仿宋_GB2312" w:eastAsia="仿宋_GB2312" w:hint="eastAsia"/>
          <w:sz w:val="32"/>
          <w:szCs w:val="32"/>
        </w:rPr>
        <w:t>，</w:t>
      </w:r>
      <w:r w:rsidRPr="00905DDA">
        <w:rPr>
          <w:rFonts w:ascii="仿宋_GB2312" w:eastAsia="仿宋_GB2312" w:hint="eastAsia"/>
          <w:sz w:val="32"/>
          <w:szCs w:val="32"/>
        </w:rPr>
        <w:t>免费为退役士兵提供档案管理、职业介绍和职业指导服务</w:t>
      </w:r>
      <w:r>
        <w:rPr>
          <w:rFonts w:ascii="仿宋_GB2312" w:eastAsia="仿宋_GB2312" w:hint="eastAsia"/>
          <w:sz w:val="32"/>
          <w:szCs w:val="32"/>
        </w:rPr>
        <w:t>；</w:t>
      </w:r>
      <w:r w:rsidRPr="00905DDA">
        <w:rPr>
          <w:rFonts w:ascii="仿宋_GB2312" w:eastAsia="仿宋_GB2312" w:hint="eastAsia"/>
          <w:sz w:val="32"/>
          <w:szCs w:val="32"/>
        </w:rPr>
        <w:t>鼓励其他人才资源服务机构为自主就业退役士兵提供免费服务</w:t>
      </w:r>
      <w:r>
        <w:rPr>
          <w:rFonts w:ascii="仿宋_GB2312" w:eastAsia="仿宋_GB2312" w:hint="eastAsia"/>
          <w:sz w:val="32"/>
          <w:szCs w:val="32"/>
        </w:rPr>
        <w:t>。</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省人力资源</w:t>
      </w:r>
      <w:r w:rsidR="00B43FFE">
        <w:rPr>
          <w:rFonts w:ascii="仿宋_GB2312" w:eastAsia="仿宋_GB2312" w:hint="eastAsia"/>
          <w:sz w:val="32"/>
          <w:szCs w:val="32"/>
        </w:rPr>
        <w:t>和</w:t>
      </w:r>
      <w:r w:rsidRPr="00905DDA">
        <w:rPr>
          <w:rFonts w:ascii="仿宋_GB2312" w:eastAsia="仿宋_GB2312" w:hint="eastAsia"/>
          <w:sz w:val="32"/>
          <w:szCs w:val="32"/>
        </w:rPr>
        <w:t>社会保障厅</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（四）应征入伍服义务兵前正在普通高等学校就读的学生</w:t>
      </w:r>
      <w:r w:rsidR="00B43FFE">
        <w:rPr>
          <w:rFonts w:ascii="仿宋_GB2312" w:eastAsia="仿宋_GB2312" w:hint="eastAsia"/>
          <w:sz w:val="32"/>
          <w:szCs w:val="32"/>
        </w:rPr>
        <w:t>（</w:t>
      </w:r>
      <w:r w:rsidRPr="00905DDA">
        <w:rPr>
          <w:rFonts w:ascii="仿宋_GB2312" w:eastAsia="仿宋_GB2312" w:hint="eastAsia"/>
          <w:sz w:val="32"/>
          <w:szCs w:val="32"/>
        </w:rPr>
        <w:t>含新生</w:t>
      </w:r>
      <w:r w:rsidR="00B43FFE">
        <w:rPr>
          <w:rFonts w:ascii="仿宋_GB2312" w:eastAsia="仿宋_GB2312" w:hint="eastAsia"/>
          <w:sz w:val="32"/>
          <w:szCs w:val="32"/>
        </w:rPr>
        <w:t>）</w:t>
      </w:r>
      <w:r w:rsidR="00627AD4">
        <w:rPr>
          <w:rFonts w:ascii="仿宋_GB2312" w:eastAsia="仿宋_GB2312" w:hint="eastAsia"/>
          <w:sz w:val="32"/>
          <w:szCs w:val="32"/>
        </w:rPr>
        <w:t>，</w:t>
      </w:r>
      <w:r w:rsidRPr="00905DDA">
        <w:rPr>
          <w:rFonts w:ascii="仿宋_GB2312" w:eastAsia="仿宋_GB2312" w:hint="eastAsia"/>
          <w:sz w:val="32"/>
          <w:szCs w:val="32"/>
        </w:rPr>
        <w:t>服役期间按国家有关规定保留学籍或入学资格</w:t>
      </w:r>
      <w:r w:rsidR="00627AD4">
        <w:rPr>
          <w:rFonts w:ascii="仿宋_GB2312" w:eastAsia="仿宋_GB2312" w:hint="eastAsia"/>
          <w:sz w:val="32"/>
          <w:szCs w:val="32"/>
        </w:rPr>
        <w:t>，</w:t>
      </w:r>
      <w:r w:rsidRPr="00905DDA">
        <w:rPr>
          <w:rFonts w:ascii="仿宋_GB2312" w:eastAsia="仿宋_GB2312" w:hint="eastAsia"/>
          <w:sz w:val="32"/>
          <w:szCs w:val="32"/>
        </w:rPr>
        <w:t>退役后2年内允许复学或入学</w:t>
      </w:r>
      <w:r w:rsidR="00627AD4">
        <w:rPr>
          <w:rFonts w:ascii="仿宋_GB2312" w:eastAsia="仿宋_GB2312" w:hint="eastAsia"/>
          <w:sz w:val="32"/>
          <w:szCs w:val="32"/>
        </w:rPr>
        <w:t>，</w:t>
      </w:r>
      <w:r w:rsidRPr="00905DDA">
        <w:rPr>
          <w:rFonts w:ascii="仿宋_GB2312" w:eastAsia="仿宋_GB2312" w:hint="eastAsia"/>
          <w:sz w:val="32"/>
          <w:szCs w:val="32"/>
        </w:rPr>
        <w:t>并按规定享受奖学金、助学金和减免学费等优待</w:t>
      </w:r>
      <w:r w:rsidR="00627AD4">
        <w:rPr>
          <w:rFonts w:ascii="仿宋_GB2312" w:eastAsia="仿宋_GB2312" w:hint="eastAsia"/>
          <w:sz w:val="32"/>
          <w:szCs w:val="32"/>
        </w:rPr>
        <w:t>，</w:t>
      </w:r>
      <w:r w:rsidRPr="00905DDA">
        <w:rPr>
          <w:rFonts w:ascii="仿宋_GB2312" w:eastAsia="仿宋_GB2312" w:hint="eastAsia"/>
          <w:sz w:val="32"/>
          <w:szCs w:val="32"/>
        </w:rPr>
        <w:t>家庭经济困难的</w:t>
      </w:r>
      <w:r w:rsidR="00627AD4">
        <w:rPr>
          <w:rFonts w:ascii="仿宋_GB2312" w:eastAsia="仿宋_GB2312" w:hint="eastAsia"/>
          <w:sz w:val="32"/>
          <w:szCs w:val="32"/>
        </w:rPr>
        <w:t>，</w:t>
      </w:r>
      <w:r w:rsidRPr="00905DDA">
        <w:rPr>
          <w:rFonts w:ascii="仿宋_GB2312" w:eastAsia="仿宋_GB2312" w:hint="eastAsia"/>
          <w:sz w:val="32"/>
          <w:szCs w:val="32"/>
        </w:rPr>
        <w:t>按规定予以资助</w:t>
      </w:r>
      <w:r>
        <w:rPr>
          <w:rFonts w:ascii="仿宋_GB2312" w:eastAsia="仿宋_GB2312" w:hint="eastAsia"/>
          <w:sz w:val="32"/>
          <w:szCs w:val="32"/>
        </w:rPr>
        <w:t>；</w:t>
      </w:r>
      <w:r w:rsidRPr="00905DDA">
        <w:rPr>
          <w:rFonts w:ascii="仿宋_GB2312" w:eastAsia="仿宋_GB2312" w:hint="eastAsia"/>
          <w:sz w:val="32"/>
          <w:szCs w:val="32"/>
        </w:rPr>
        <w:t>入学后或复学期间可免修公共体育、军事技能和军事理论等课程</w:t>
      </w:r>
      <w:r w:rsidR="00627AD4">
        <w:rPr>
          <w:rFonts w:ascii="仿宋_GB2312" w:eastAsia="仿宋_GB2312" w:hint="eastAsia"/>
          <w:sz w:val="32"/>
          <w:szCs w:val="32"/>
        </w:rPr>
        <w:t>，</w:t>
      </w:r>
      <w:r w:rsidRPr="00905DDA">
        <w:rPr>
          <w:rFonts w:ascii="仿宋_GB2312" w:eastAsia="仿宋_GB2312" w:hint="eastAsia"/>
          <w:sz w:val="32"/>
          <w:szCs w:val="32"/>
        </w:rPr>
        <w:t>直接获得学分。</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省教育厅、省军区政治工作局、省财政厅</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（五）义务兵退出现役</w:t>
      </w:r>
      <w:r w:rsidR="00627AD4">
        <w:rPr>
          <w:rFonts w:ascii="仿宋_GB2312" w:eastAsia="仿宋_GB2312" w:hint="eastAsia"/>
          <w:sz w:val="32"/>
          <w:szCs w:val="32"/>
        </w:rPr>
        <w:t>，</w:t>
      </w:r>
      <w:r w:rsidRPr="00905DDA">
        <w:rPr>
          <w:rFonts w:ascii="仿宋_GB2312" w:eastAsia="仿宋_GB2312" w:hint="eastAsia"/>
          <w:sz w:val="32"/>
          <w:szCs w:val="32"/>
        </w:rPr>
        <w:t>可免试进入中等职业学校学习</w:t>
      </w:r>
      <w:r w:rsidR="00627AD4">
        <w:rPr>
          <w:rFonts w:ascii="仿宋_GB2312" w:eastAsia="仿宋_GB2312" w:hint="eastAsia"/>
          <w:sz w:val="32"/>
          <w:szCs w:val="32"/>
        </w:rPr>
        <w:t>，</w:t>
      </w:r>
      <w:r w:rsidRPr="00905DDA">
        <w:rPr>
          <w:rFonts w:ascii="仿宋_GB2312" w:eastAsia="仿宋_GB2312" w:hint="eastAsia"/>
          <w:sz w:val="32"/>
          <w:szCs w:val="32"/>
        </w:rPr>
        <w:t>报考普通高等学校及接受成人教育的</w:t>
      </w:r>
      <w:r w:rsidR="00627AD4">
        <w:rPr>
          <w:rFonts w:ascii="仿宋_GB2312" w:eastAsia="仿宋_GB2312" w:hint="eastAsia"/>
          <w:sz w:val="32"/>
          <w:szCs w:val="32"/>
        </w:rPr>
        <w:t>，</w:t>
      </w:r>
      <w:r w:rsidRPr="00905DDA">
        <w:rPr>
          <w:rFonts w:ascii="仿宋_GB2312" w:eastAsia="仿宋_GB2312" w:hint="eastAsia"/>
          <w:sz w:val="32"/>
          <w:szCs w:val="32"/>
        </w:rPr>
        <w:t>享受加分及其他优惠政策。</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省教育厅</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黑体" w:eastAsia="黑体" w:hAnsi="黑体"/>
          <w:sz w:val="32"/>
          <w:szCs w:val="32"/>
        </w:rPr>
      </w:pPr>
      <w:r w:rsidRPr="00905DDA">
        <w:rPr>
          <w:rFonts w:ascii="黑体" w:eastAsia="黑体" w:hAnsi="黑体" w:hint="eastAsia"/>
          <w:sz w:val="32"/>
          <w:szCs w:val="32"/>
        </w:rPr>
        <w:t>二、税费减免类</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（六）从事个体经营的军队转业干部</w:t>
      </w:r>
      <w:r w:rsidR="00627AD4">
        <w:rPr>
          <w:rFonts w:ascii="仿宋_GB2312" w:eastAsia="仿宋_GB2312" w:hint="eastAsia"/>
          <w:sz w:val="32"/>
          <w:szCs w:val="32"/>
        </w:rPr>
        <w:t>，</w:t>
      </w:r>
      <w:r w:rsidRPr="00905DDA">
        <w:rPr>
          <w:rFonts w:ascii="仿宋_GB2312" w:eastAsia="仿宋_GB2312" w:hint="eastAsia"/>
          <w:sz w:val="32"/>
          <w:szCs w:val="32"/>
        </w:rPr>
        <w:t>自领取税务登记之日起</w:t>
      </w:r>
      <w:r w:rsidR="00627AD4">
        <w:rPr>
          <w:rFonts w:ascii="仿宋_GB2312" w:eastAsia="仿宋_GB2312" w:hint="eastAsia"/>
          <w:sz w:val="32"/>
          <w:szCs w:val="32"/>
        </w:rPr>
        <w:t>，</w:t>
      </w:r>
      <w:r w:rsidRPr="00905DDA">
        <w:rPr>
          <w:rFonts w:ascii="仿宋_GB2312" w:eastAsia="仿宋_GB2312" w:hint="eastAsia"/>
          <w:sz w:val="32"/>
          <w:szCs w:val="32"/>
        </w:rPr>
        <w:t>其提供的应税服务3年内免征增值税和个人所得税。为安置自主择业的军队转业干部就业而新开办的企业</w:t>
      </w:r>
      <w:r w:rsidR="00627AD4">
        <w:rPr>
          <w:rFonts w:ascii="仿宋_GB2312" w:eastAsia="仿宋_GB2312" w:hint="eastAsia"/>
          <w:sz w:val="32"/>
          <w:szCs w:val="32"/>
        </w:rPr>
        <w:t>，</w:t>
      </w:r>
      <w:r w:rsidRPr="00905DDA">
        <w:rPr>
          <w:rFonts w:ascii="仿宋_GB2312" w:eastAsia="仿宋_GB2312" w:hint="eastAsia"/>
          <w:sz w:val="32"/>
          <w:szCs w:val="32"/>
        </w:rPr>
        <w:t>凡安置自主择业的军队转业干部占企业总人数</w:t>
      </w:r>
      <w:r w:rsidR="00D12D2C">
        <w:rPr>
          <w:rFonts w:ascii="仿宋_GB2312" w:eastAsia="仿宋_GB2312" w:hint="eastAsia"/>
          <w:sz w:val="32"/>
          <w:szCs w:val="32"/>
        </w:rPr>
        <w:t>60%</w:t>
      </w:r>
      <w:r w:rsidR="00B43FFE">
        <w:rPr>
          <w:rFonts w:ascii="仿宋_GB2312" w:eastAsia="仿宋_GB2312" w:hint="eastAsia"/>
          <w:sz w:val="32"/>
          <w:szCs w:val="32"/>
        </w:rPr>
        <w:t>（</w:t>
      </w:r>
      <w:r w:rsidRPr="00905DDA">
        <w:rPr>
          <w:rFonts w:ascii="仿宋_GB2312" w:eastAsia="仿宋_GB2312" w:hint="eastAsia"/>
          <w:sz w:val="32"/>
          <w:szCs w:val="32"/>
        </w:rPr>
        <w:t>含</w:t>
      </w:r>
      <w:r w:rsidR="00B43FFE">
        <w:rPr>
          <w:rFonts w:ascii="仿宋_GB2312" w:eastAsia="仿宋_GB2312" w:hint="eastAsia"/>
          <w:sz w:val="32"/>
          <w:szCs w:val="32"/>
        </w:rPr>
        <w:t>）</w:t>
      </w:r>
      <w:r w:rsidRPr="00905DDA">
        <w:rPr>
          <w:rFonts w:ascii="仿宋_GB2312" w:eastAsia="仿宋_GB2312" w:hint="eastAsia"/>
          <w:sz w:val="32"/>
          <w:szCs w:val="32"/>
        </w:rPr>
        <w:t>以上的</w:t>
      </w:r>
      <w:r w:rsidR="00627AD4">
        <w:rPr>
          <w:rFonts w:ascii="仿宋_GB2312" w:eastAsia="仿宋_GB2312" w:hint="eastAsia"/>
          <w:sz w:val="32"/>
          <w:szCs w:val="32"/>
        </w:rPr>
        <w:t>，</w:t>
      </w:r>
      <w:r w:rsidRPr="00905DDA">
        <w:rPr>
          <w:rFonts w:ascii="仿宋_GB2312" w:eastAsia="仿宋_GB2312" w:hint="eastAsia"/>
          <w:sz w:val="32"/>
          <w:szCs w:val="32"/>
        </w:rPr>
        <w:t>自领取税务登</w:t>
      </w:r>
      <w:r w:rsidRPr="00905DDA">
        <w:rPr>
          <w:rFonts w:ascii="仿宋_GB2312" w:eastAsia="仿宋_GB2312" w:hint="eastAsia"/>
          <w:sz w:val="32"/>
          <w:szCs w:val="32"/>
        </w:rPr>
        <w:lastRenderedPageBreak/>
        <w:t>记证之日起</w:t>
      </w:r>
      <w:r w:rsidR="00627AD4">
        <w:rPr>
          <w:rFonts w:ascii="仿宋_GB2312" w:eastAsia="仿宋_GB2312" w:hint="eastAsia"/>
          <w:sz w:val="32"/>
          <w:szCs w:val="32"/>
        </w:rPr>
        <w:t>，</w:t>
      </w:r>
      <w:r w:rsidRPr="00905DDA">
        <w:rPr>
          <w:rFonts w:ascii="仿宋_GB2312" w:eastAsia="仿宋_GB2312" w:hint="eastAsia"/>
          <w:sz w:val="32"/>
          <w:szCs w:val="32"/>
        </w:rPr>
        <w:t>其提供的应税服务3年内免征增值税。享受上述优惠政策的自主择业的军队转业干部必须持有师以上部队</w:t>
      </w:r>
      <w:r w:rsidR="00B43FFE">
        <w:rPr>
          <w:rFonts w:ascii="仿宋_GB2312" w:eastAsia="仿宋_GB2312" w:hint="eastAsia"/>
          <w:sz w:val="32"/>
          <w:szCs w:val="32"/>
        </w:rPr>
        <w:t>颁</w:t>
      </w:r>
      <w:r w:rsidRPr="00905DDA">
        <w:rPr>
          <w:rFonts w:ascii="仿宋_GB2312" w:eastAsia="仿宋_GB2312" w:hint="eastAsia"/>
          <w:sz w:val="32"/>
          <w:szCs w:val="32"/>
        </w:rPr>
        <w:t>发的转业证件。</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省财政厅、国家税务总局河南省税务局</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（七）自主就业退役士兵从事个体经营的</w:t>
      </w:r>
      <w:r w:rsidR="00627AD4">
        <w:rPr>
          <w:rFonts w:ascii="仿宋_GB2312" w:eastAsia="仿宋_GB2312" w:hint="eastAsia"/>
          <w:sz w:val="32"/>
          <w:szCs w:val="32"/>
        </w:rPr>
        <w:t>，</w:t>
      </w:r>
      <w:r w:rsidRPr="00905DDA">
        <w:rPr>
          <w:rFonts w:ascii="仿宋_GB2312" w:eastAsia="仿宋_GB2312" w:hint="eastAsia"/>
          <w:sz w:val="32"/>
          <w:szCs w:val="32"/>
        </w:rPr>
        <w:t>自办理个体工商户登记当月起</w:t>
      </w:r>
      <w:r w:rsidR="00627AD4">
        <w:rPr>
          <w:rFonts w:ascii="仿宋_GB2312" w:eastAsia="仿宋_GB2312" w:hint="eastAsia"/>
          <w:sz w:val="32"/>
          <w:szCs w:val="32"/>
        </w:rPr>
        <w:t>，</w:t>
      </w:r>
      <w:r w:rsidRPr="00905DDA">
        <w:rPr>
          <w:rFonts w:ascii="仿宋_GB2312" w:eastAsia="仿宋_GB2312" w:hint="eastAsia"/>
          <w:sz w:val="32"/>
          <w:szCs w:val="32"/>
        </w:rPr>
        <w:t>在3年内按每户每年</w:t>
      </w:r>
      <w:r w:rsidR="00B43FFE">
        <w:rPr>
          <w:rFonts w:ascii="仿宋_GB2312" w:eastAsia="仿宋_GB2312" w:hint="eastAsia"/>
          <w:sz w:val="32"/>
          <w:szCs w:val="32"/>
        </w:rPr>
        <w:t>14400</w:t>
      </w:r>
      <w:r w:rsidRPr="00905DDA">
        <w:rPr>
          <w:rFonts w:ascii="仿宋_GB2312" w:eastAsia="仿宋_GB2312" w:hint="eastAsia"/>
          <w:sz w:val="32"/>
          <w:szCs w:val="32"/>
        </w:rPr>
        <w:t>元为限</w:t>
      </w:r>
      <w:r w:rsidR="00B43FFE">
        <w:rPr>
          <w:rFonts w:ascii="仿宋_GB2312" w:eastAsia="仿宋_GB2312" w:hint="eastAsia"/>
          <w:sz w:val="32"/>
          <w:szCs w:val="32"/>
        </w:rPr>
        <w:t>额</w:t>
      </w:r>
      <w:r w:rsidR="00627AD4">
        <w:rPr>
          <w:rFonts w:ascii="仿宋_GB2312" w:eastAsia="仿宋_GB2312" w:hint="eastAsia"/>
          <w:sz w:val="32"/>
          <w:szCs w:val="32"/>
        </w:rPr>
        <w:t>，</w:t>
      </w:r>
      <w:r w:rsidRPr="00905DDA">
        <w:rPr>
          <w:rFonts w:ascii="仿宋_GB2312" w:eastAsia="仿宋_GB2312" w:hint="eastAsia"/>
          <w:sz w:val="32"/>
          <w:szCs w:val="32"/>
        </w:rPr>
        <w:t>依次扣减其当年实际应缴纳的增值税、城市维护建设税、教育费附加、地方教育附加和个人所得税。</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省财政厅、国家税务总局河南省税务局</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（八）企业招用自主就业退役士兵</w:t>
      </w:r>
      <w:r w:rsidR="00627AD4">
        <w:rPr>
          <w:rFonts w:ascii="仿宋_GB2312" w:eastAsia="仿宋_GB2312" w:hint="eastAsia"/>
          <w:sz w:val="32"/>
          <w:szCs w:val="32"/>
        </w:rPr>
        <w:t>，</w:t>
      </w:r>
      <w:r w:rsidRPr="00905DDA">
        <w:rPr>
          <w:rFonts w:ascii="仿宋_GB2312" w:eastAsia="仿宋_GB2312" w:hint="eastAsia"/>
          <w:sz w:val="32"/>
          <w:szCs w:val="32"/>
        </w:rPr>
        <w:t>与其签订1年以上期限劳动合同并依法缴纳社会保险费的</w:t>
      </w:r>
      <w:r w:rsidR="00627AD4">
        <w:rPr>
          <w:rFonts w:ascii="仿宋_GB2312" w:eastAsia="仿宋_GB2312" w:hint="eastAsia"/>
          <w:sz w:val="32"/>
          <w:szCs w:val="32"/>
        </w:rPr>
        <w:t>，</w:t>
      </w:r>
      <w:r w:rsidRPr="00905DDA">
        <w:rPr>
          <w:rFonts w:ascii="仿宋_GB2312" w:eastAsia="仿宋_GB2312" w:hint="eastAsia"/>
          <w:sz w:val="32"/>
          <w:szCs w:val="32"/>
        </w:rPr>
        <w:t>自签订劳动合同并缴纳社会保险当月起</w:t>
      </w:r>
      <w:r w:rsidR="00627AD4">
        <w:rPr>
          <w:rFonts w:ascii="仿宋_GB2312" w:eastAsia="仿宋_GB2312" w:hint="eastAsia"/>
          <w:sz w:val="32"/>
          <w:szCs w:val="32"/>
        </w:rPr>
        <w:t>，</w:t>
      </w:r>
      <w:r w:rsidRPr="00905DDA">
        <w:rPr>
          <w:rFonts w:ascii="仿宋_GB2312" w:eastAsia="仿宋_GB2312" w:hint="eastAsia"/>
          <w:sz w:val="32"/>
          <w:szCs w:val="32"/>
        </w:rPr>
        <w:t>在3年内按实际招用人数和每人每年9000元的定额依次扣减增值税、城市维护建设税、教育费附加、地方教育附加和企业所得税优惠。</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省财政厅、国家税务总局河南省税务局</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（九）建立省、市退役军人创业孵化基地。政府投资或社会共建的创业孵化基地和创业园区可设立退役军人专区</w:t>
      </w:r>
      <w:r w:rsidR="00627AD4">
        <w:rPr>
          <w:rFonts w:ascii="仿宋_GB2312" w:eastAsia="仿宋_GB2312" w:hint="eastAsia"/>
          <w:sz w:val="32"/>
          <w:szCs w:val="32"/>
        </w:rPr>
        <w:t>，</w:t>
      </w:r>
      <w:r w:rsidRPr="00905DDA">
        <w:rPr>
          <w:rFonts w:ascii="仿宋_GB2312" w:eastAsia="仿宋_GB2312" w:hint="eastAsia"/>
          <w:sz w:val="32"/>
          <w:szCs w:val="32"/>
        </w:rPr>
        <w:t>也可专门建立退役军人创业孵化基地、</w:t>
      </w:r>
      <w:proofErr w:type="gramStart"/>
      <w:r w:rsidRPr="00905DDA">
        <w:rPr>
          <w:rFonts w:ascii="仿宋_GB2312" w:eastAsia="仿宋_GB2312" w:hint="eastAsia"/>
          <w:sz w:val="32"/>
          <w:szCs w:val="32"/>
        </w:rPr>
        <w:t>众创空间</w:t>
      </w:r>
      <w:proofErr w:type="gramEnd"/>
      <w:r w:rsidRPr="00905DDA">
        <w:rPr>
          <w:rFonts w:ascii="仿宋_GB2312" w:eastAsia="仿宋_GB2312" w:hint="eastAsia"/>
          <w:sz w:val="32"/>
          <w:szCs w:val="32"/>
        </w:rPr>
        <w:t>和创业园区</w:t>
      </w:r>
      <w:r w:rsidR="00627AD4">
        <w:rPr>
          <w:rFonts w:ascii="仿宋_GB2312" w:eastAsia="仿宋_GB2312" w:hint="eastAsia"/>
          <w:sz w:val="32"/>
          <w:szCs w:val="32"/>
        </w:rPr>
        <w:t>，</w:t>
      </w:r>
      <w:r w:rsidRPr="00905DDA">
        <w:rPr>
          <w:rFonts w:ascii="仿宋_GB2312" w:eastAsia="仿宋_GB2312" w:hint="eastAsia"/>
          <w:sz w:val="32"/>
          <w:szCs w:val="32"/>
        </w:rPr>
        <w:t>并按规定落实经营场地、水电减免、投融资、人力资源、宣传推广等优惠服务。</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省发展和改革委员会、省科学技术厅、省市场监督管理局、省地方金融监督管理局、省住房和城乡建设厅、省人力资源和社会保障厅、中国人民银行郑州中心支行及各金融机构</w:t>
      </w:r>
      <w:r w:rsidR="00B43FFE">
        <w:rPr>
          <w:rFonts w:ascii="仿宋_GB2312" w:eastAsia="仿宋_GB2312" w:hint="eastAsia"/>
          <w:sz w:val="32"/>
          <w:szCs w:val="32"/>
        </w:rPr>
        <w:t>）</w:t>
      </w:r>
      <w:r w:rsidRPr="00905DDA">
        <w:rPr>
          <w:rFonts w:ascii="仿宋_GB2312" w:eastAsia="仿宋_GB2312" w:hint="eastAsia"/>
          <w:sz w:val="32"/>
          <w:szCs w:val="32"/>
        </w:rPr>
        <w:t xml:space="preserve"> </w:t>
      </w:r>
    </w:p>
    <w:p w:rsidR="00905DDA" w:rsidRPr="00D12D2C" w:rsidRDefault="00905DDA" w:rsidP="001174B8">
      <w:pPr>
        <w:overflowPunct w:val="0"/>
        <w:spacing w:line="560" w:lineRule="exact"/>
        <w:ind w:firstLineChars="200" w:firstLine="640"/>
        <w:rPr>
          <w:rFonts w:ascii="黑体" w:eastAsia="黑体" w:hAnsi="黑体"/>
          <w:sz w:val="32"/>
          <w:szCs w:val="32"/>
        </w:rPr>
      </w:pPr>
      <w:r w:rsidRPr="00D12D2C">
        <w:rPr>
          <w:rFonts w:ascii="黑体" w:eastAsia="黑体" w:hAnsi="黑体" w:hint="eastAsia"/>
          <w:sz w:val="32"/>
          <w:szCs w:val="32"/>
        </w:rPr>
        <w:lastRenderedPageBreak/>
        <w:t>三、金融服务类</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（十）符合创业担保贷款申请条件的人员自主创业的</w:t>
      </w:r>
      <w:r w:rsidR="00627AD4">
        <w:rPr>
          <w:rFonts w:ascii="仿宋_GB2312" w:eastAsia="仿宋_GB2312" w:hint="eastAsia"/>
          <w:sz w:val="32"/>
          <w:szCs w:val="32"/>
        </w:rPr>
        <w:t>，</w:t>
      </w:r>
      <w:r w:rsidRPr="00905DDA">
        <w:rPr>
          <w:rFonts w:ascii="仿宋_GB2312" w:eastAsia="仿宋_GB2312" w:hint="eastAsia"/>
          <w:sz w:val="32"/>
          <w:szCs w:val="32"/>
        </w:rPr>
        <w:t>可申请最高不超过15万元的创业担保贷款。合伙经营或组织起来创业的</w:t>
      </w:r>
      <w:r w:rsidR="00627AD4">
        <w:rPr>
          <w:rFonts w:ascii="仿宋_GB2312" w:eastAsia="仿宋_GB2312" w:hint="eastAsia"/>
          <w:sz w:val="32"/>
          <w:szCs w:val="32"/>
        </w:rPr>
        <w:t>，</w:t>
      </w:r>
      <w:r w:rsidRPr="00905DDA">
        <w:rPr>
          <w:rFonts w:ascii="仿宋_GB2312" w:eastAsia="仿宋_GB2312" w:hint="eastAsia"/>
          <w:sz w:val="32"/>
          <w:szCs w:val="32"/>
        </w:rPr>
        <w:t>可申请最高不超过150万元的创业担保贷款。小</w:t>
      </w:r>
      <w:proofErr w:type="gramStart"/>
      <w:r w:rsidRPr="00905DDA">
        <w:rPr>
          <w:rFonts w:ascii="仿宋_GB2312" w:eastAsia="仿宋_GB2312" w:hint="eastAsia"/>
          <w:sz w:val="32"/>
          <w:szCs w:val="32"/>
        </w:rPr>
        <w:t>微企业</w:t>
      </w:r>
      <w:proofErr w:type="gramEnd"/>
      <w:r w:rsidRPr="00905DDA">
        <w:rPr>
          <w:rFonts w:ascii="仿宋_GB2312" w:eastAsia="仿宋_GB2312" w:hint="eastAsia"/>
          <w:sz w:val="32"/>
          <w:szCs w:val="32"/>
        </w:rPr>
        <w:t>当年新招用符合创业担保贷款申请条件的人员数量达到企业现有在职职工人数25%</w:t>
      </w:r>
      <w:r w:rsidR="00B43FFE">
        <w:rPr>
          <w:rFonts w:ascii="仿宋_GB2312" w:eastAsia="仿宋_GB2312" w:hint="eastAsia"/>
          <w:sz w:val="32"/>
          <w:szCs w:val="32"/>
        </w:rPr>
        <w:t>（</w:t>
      </w:r>
      <w:r w:rsidRPr="00905DDA">
        <w:rPr>
          <w:rFonts w:ascii="仿宋_GB2312" w:eastAsia="仿宋_GB2312" w:hint="eastAsia"/>
          <w:sz w:val="32"/>
          <w:szCs w:val="32"/>
        </w:rPr>
        <w:t>超过100人的企业达到15%</w:t>
      </w:r>
      <w:r w:rsidR="00B43FFE">
        <w:rPr>
          <w:rFonts w:ascii="仿宋_GB2312" w:eastAsia="仿宋_GB2312" w:hint="eastAsia"/>
          <w:sz w:val="32"/>
          <w:szCs w:val="32"/>
        </w:rPr>
        <w:t>）</w:t>
      </w:r>
      <w:r w:rsidRPr="00905DDA">
        <w:rPr>
          <w:rFonts w:ascii="仿宋_GB2312" w:eastAsia="仿宋_GB2312" w:hint="eastAsia"/>
          <w:sz w:val="32"/>
          <w:szCs w:val="32"/>
        </w:rPr>
        <w:t>并与其签订1年以上劳动合同的</w:t>
      </w:r>
      <w:r w:rsidR="00627AD4">
        <w:rPr>
          <w:rFonts w:ascii="仿宋_GB2312" w:eastAsia="仿宋_GB2312" w:hint="eastAsia"/>
          <w:sz w:val="32"/>
          <w:szCs w:val="32"/>
        </w:rPr>
        <w:t>，</w:t>
      </w:r>
      <w:r w:rsidRPr="00905DDA">
        <w:rPr>
          <w:rFonts w:ascii="仿宋_GB2312" w:eastAsia="仿宋_GB2312" w:hint="eastAsia"/>
          <w:sz w:val="32"/>
          <w:szCs w:val="32"/>
        </w:rPr>
        <w:t>可申请最高不超过300万元的创业担保贷款。</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省人力资源</w:t>
      </w:r>
      <w:r w:rsidR="00B43FFE">
        <w:rPr>
          <w:rFonts w:ascii="仿宋_GB2312" w:eastAsia="仿宋_GB2312" w:hint="eastAsia"/>
          <w:sz w:val="32"/>
          <w:szCs w:val="32"/>
        </w:rPr>
        <w:t>和</w:t>
      </w:r>
      <w:r w:rsidRPr="00905DDA">
        <w:rPr>
          <w:rFonts w:ascii="仿宋_GB2312" w:eastAsia="仿宋_GB2312" w:hint="eastAsia"/>
          <w:sz w:val="32"/>
          <w:szCs w:val="32"/>
        </w:rPr>
        <w:t>社会保障厅、省财政厅、河南银保监局、中国人民银行郑州中心支行及各金融机构</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（十一）符合条件的退役军人及其创办的小</w:t>
      </w:r>
      <w:proofErr w:type="gramStart"/>
      <w:r w:rsidRPr="00905DDA">
        <w:rPr>
          <w:rFonts w:ascii="仿宋_GB2312" w:eastAsia="仿宋_GB2312" w:hint="eastAsia"/>
          <w:sz w:val="32"/>
          <w:szCs w:val="32"/>
        </w:rPr>
        <w:t>微企业</w:t>
      </w:r>
      <w:proofErr w:type="gramEnd"/>
      <w:r w:rsidRPr="00905DDA">
        <w:rPr>
          <w:rFonts w:ascii="仿宋_GB2312" w:eastAsia="仿宋_GB2312" w:hint="eastAsia"/>
          <w:sz w:val="32"/>
          <w:szCs w:val="32"/>
        </w:rPr>
        <w:t>可申请创业担保贷款</w:t>
      </w:r>
      <w:r w:rsidR="00627AD4">
        <w:rPr>
          <w:rFonts w:ascii="仿宋_GB2312" w:eastAsia="仿宋_GB2312" w:hint="eastAsia"/>
          <w:sz w:val="32"/>
          <w:szCs w:val="32"/>
        </w:rPr>
        <w:t>，</w:t>
      </w:r>
      <w:r w:rsidRPr="00905DDA">
        <w:rPr>
          <w:rFonts w:ascii="仿宋_GB2312" w:eastAsia="仿宋_GB2312" w:hint="eastAsia"/>
          <w:sz w:val="32"/>
          <w:szCs w:val="32"/>
        </w:rPr>
        <w:t>并按国家规定享受贷款贴息。</w:t>
      </w:r>
      <w:r w:rsidR="00B43FFE">
        <w:rPr>
          <w:rFonts w:ascii="仿宋_GB2312" w:eastAsia="仿宋_GB2312" w:hint="eastAsia"/>
          <w:sz w:val="32"/>
          <w:szCs w:val="32"/>
        </w:rPr>
        <w:t>（</w:t>
      </w:r>
      <w:r w:rsidRPr="00905DDA">
        <w:rPr>
          <w:rFonts w:ascii="仿宋_GB2312" w:eastAsia="仿宋_GB2312" w:hint="eastAsia"/>
          <w:sz w:val="32"/>
          <w:szCs w:val="32"/>
        </w:rPr>
        <w:t>落实单位</w:t>
      </w:r>
      <w:r w:rsidR="00627AD4">
        <w:rPr>
          <w:rFonts w:ascii="仿宋_GB2312" w:eastAsia="仿宋_GB2312" w:hint="eastAsia"/>
          <w:sz w:val="32"/>
          <w:szCs w:val="32"/>
        </w:rPr>
        <w:t>：</w:t>
      </w:r>
      <w:r w:rsidRPr="00905DDA">
        <w:rPr>
          <w:rFonts w:ascii="仿宋_GB2312" w:eastAsia="仿宋_GB2312" w:hint="eastAsia"/>
          <w:sz w:val="32"/>
          <w:szCs w:val="32"/>
        </w:rPr>
        <w:t>省人力资源</w:t>
      </w:r>
      <w:r w:rsidR="00B43FFE">
        <w:rPr>
          <w:rFonts w:ascii="仿宋_GB2312" w:eastAsia="仿宋_GB2312" w:hint="eastAsia"/>
          <w:sz w:val="32"/>
          <w:szCs w:val="32"/>
        </w:rPr>
        <w:t>和</w:t>
      </w:r>
      <w:r w:rsidRPr="00905DDA">
        <w:rPr>
          <w:rFonts w:ascii="仿宋_GB2312" w:eastAsia="仿宋_GB2312" w:hint="eastAsia"/>
          <w:sz w:val="32"/>
          <w:szCs w:val="32"/>
        </w:rPr>
        <w:t>社会保障厅、省财政厅、中国人民银行郑州中心支行及各金融机构</w:t>
      </w:r>
      <w:r w:rsidR="00B43FFE">
        <w:rPr>
          <w:rFonts w:ascii="仿宋_GB2312" w:eastAsia="仿宋_GB2312" w:hint="eastAsia"/>
          <w:sz w:val="32"/>
          <w:szCs w:val="32"/>
        </w:rPr>
        <w:t>）</w:t>
      </w:r>
    </w:p>
    <w:p w:rsidR="00905DDA" w:rsidRPr="00905DDA" w:rsidRDefault="00905DDA" w:rsidP="001174B8">
      <w:pPr>
        <w:overflowPunct w:val="0"/>
        <w:spacing w:line="560" w:lineRule="exact"/>
        <w:ind w:firstLineChars="200" w:firstLine="640"/>
        <w:rPr>
          <w:rFonts w:ascii="仿宋_GB2312" w:eastAsia="仿宋_GB2312"/>
          <w:sz w:val="32"/>
          <w:szCs w:val="32"/>
        </w:rPr>
      </w:pPr>
      <w:r w:rsidRPr="00905DDA">
        <w:rPr>
          <w:rFonts w:ascii="仿宋_GB2312" w:eastAsia="仿宋_GB2312" w:hint="eastAsia"/>
          <w:sz w:val="32"/>
          <w:szCs w:val="32"/>
        </w:rPr>
        <w:t>（十二）金融部门凭借有效身份证件和军官证、士兵证、</w:t>
      </w:r>
      <w:proofErr w:type="gramStart"/>
      <w:r w:rsidRPr="00905DDA">
        <w:rPr>
          <w:rFonts w:ascii="仿宋_GB2312" w:eastAsia="仿宋_GB2312" w:hint="eastAsia"/>
          <w:sz w:val="32"/>
          <w:szCs w:val="32"/>
        </w:rPr>
        <w:t>退役证</w:t>
      </w:r>
      <w:proofErr w:type="gramEnd"/>
      <w:r w:rsidRPr="00905DDA">
        <w:rPr>
          <w:rFonts w:ascii="仿宋_GB2312" w:eastAsia="仿宋_GB2312" w:hint="eastAsia"/>
          <w:sz w:val="32"/>
          <w:szCs w:val="32"/>
        </w:rPr>
        <w:t>等有效证件</w:t>
      </w:r>
      <w:r w:rsidR="00627AD4">
        <w:rPr>
          <w:rFonts w:ascii="仿宋_GB2312" w:eastAsia="仿宋_GB2312" w:hint="eastAsia"/>
          <w:sz w:val="32"/>
          <w:szCs w:val="32"/>
        </w:rPr>
        <w:t>，</w:t>
      </w:r>
      <w:r w:rsidRPr="00905DDA">
        <w:rPr>
          <w:rFonts w:ascii="仿宋_GB2312" w:eastAsia="仿宋_GB2312" w:hint="eastAsia"/>
          <w:sz w:val="32"/>
          <w:szCs w:val="32"/>
        </w:rPr>
        <w:t>为优抚对象制作专属银行卡</w:t>
      </w:r>
      <w:r w:rsidR="00627AD4">
        <w:rPr>
          <w:rFonts w:ascii="仿宋_GB2312" w:eastAsia="仿宋_GB2312" w:hint="eastAsia"/>
          <w:sz w:val="32"/>
          <w:szCs w:val="32"/>
        </w:rPr>
        <w:t>，</w:t>
      </w:r>
      <w:r w:rsidRPr="00905DDA">
        <w:rPr>
          <w:rFonts w:ascii="仿宋_GB2312" w:eastAsia="仿宋_GB2312" w:hint="eastAsia"/>
          <w:sz w:val="32"/>
          <w:szCs w:val="32"/>
        </w:rPr>
        <w:t>在营业网点设专门窗口</w:t>
      </w:r>
      <w:r w:rsidR="00627AD4">
        <w:rPr>
          <w:rFonts w:ascii="仿宋_GB2312" w:eastAsia="仿宋_GB2312" w:hint="eastAsia"/>
          <w:sz w:val="32"/>
          <w:szCs w:val="32"/>
        </w:rPr>
        <w:t>，</w:t>
      </w:r>
      <w:r w:rsidRPr="00905DDA">
        <w:rPr>
          <w:rFonts w:ascii="仿宋_GB2312" w:eastAsia="仿宋_GB2312" w:hint="eastAsia"/>
          <w:sz w:val="32"/>
          <w:szCs w:val="32"/>
        </w:rPr>
        <w:t>提供优先、优质、优惠服务。尚未领取居民身份证的</w:t>
      </w:r>
      <w:r w:rsidR="00627AD4">
        <w:rPr>
          <w:rFonts w:ascii="仿宋_GB2312" w:eastAsia="仿宋_GB2312" w:hint="eastAsia"/>
          <w:sz w:val="32"/>
          <w:szCs w:val="32"/>
        </w:rPr>
        <w:t>，</w:t>
      </w:r>
      <w:r w:rsidRPr="00905DDA">
        <w:rPr>
          <w:rFonts w:ascii="仿宋_GB2312" w:eastAsia="仿宋_GB2312" w:hint="eastAsia"/>
          <w:sz w:val="32"/>
          <w:szCs w:val="32"/>
        </w:rPr>
        <w:t>除出具军人身份证件外</w:t>
      </w:r>
      <w:r w:rsidR="00627AD4">
        <w:rPr>
          <w:rFonts w:ascii="仿宋_GB2312" w:eastAsia="仿宋_GB2312" w:hint="eastAsia"/>
          <w:sz w:val="32"/>
          <w:szCs w:val="32"/>
        </w:rPr>
        <w:t>，</w:t>
      </w:r>
      <w:r w:rsidRPr="00905DDA">
        <w:rPr>
          <w:rFonts w:ascii="仿宋_GB2312" w:eastAsia="仿宋_GB2312" w:hint="eastAsia"/>
          <w:sz w:val="32"/>
          <w:szCs w:val="32"/>
        </w:rPr>
        <w:t>还应出具军</w:t>
      </w:r>
      <w:bookmarkStart w:id="0" w:name="_GoBack"/>
      <w:bookmarkEnd w:id="0"/>
      <w:r w:rsidRPr="00905DDA">
        <w:rPr>
          <w:rFonts w:ascii="仿宋_GB2312" w:eastAsia="仿宋_GB2312" w:hint="eastAsia"/>
          <w:sz w:val="32"/>
          <w:szCs w:val="32"/>
        </w:rPr>
        <w:t>人保障卡或所在单位开具的尚未领取居民身份证的证明材料。</w:t>
      </w:r>
      <w:r w:rsidR="00B43FFE">
        <w:rPr>
          <w:rFonts w:ascii="仿宋_GB2312" w:eastAsia="仿宋_GB2312" w:hint="eastAsia"/>
          <w:sz w:val="32"/>
          <w:szCs w:val="32"/>
        </w:rPr>
        <w:t>（</w:t>
      </w:r>
      <w:r w:rsidRPr="00905DDA">
        <w:rPr>
          <w:rFonts w:ascii="仿宋_GB2312" w:eastAsia="仿宋_GB2312" w:hint="eastAsia"/>
          <w:sz w:val="32"/>
          <w:szCs w:val="32"/>
        </w:rPr>
        <w:t>责任单位</w:t>
      </w:r>
      <w:r w:rsidR="00627AD4">
        <w:rPr>
          <w:rFonts w:ascii="仿宋_GB2312" w:eastAsia="仿宋_GB2312" w:hint="eastAsia"/>
          <w:sz w:val="32"/>
          <w:szCs w:val="32"/>
        </w:rPr>
        <w:t>：</w:t>
      </w:r>
      <w:r w:rsidRPr="00905DDA">
        <w:rPr>
          <w:rFonts w:ascii="仿宋_GB2312" w:eastAsia="仿宋_GB2312" w:hint="eastAsia"/>
          <w:sz w:val="32"/>
          <w:szCs w:val="32"/>
        </w:rPr>
        <w:t>中国人民银行郑州中心支行及各金融机构</w:t>
      </w:r>
      <w:r w:rsidR="00B43FFE">
        <w:rPr>
          <w:rFonts w:ascii="仿宋_GB2312" w:eastAsia="仿宋_GB2312" w:hint="eastAsia"/>
          <w:sz w:val="32"/>
          <w:szCs w:val="32"/>
        </w:rPr>
        <w:t>）</w:t>
      </w:r>
    </w:p>
    <w:p w:rsidR="00905DDA" w:rsidRDefault="0056750B" w:rsidP="001174B8">
      <w:pPr>
        <w:overflowPunct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56750B" w:rsidRPr="00905DDA" w:rsidRDefault="00B43FFE" w:rsidP="001174B8">
      <w:pPr>
        <w:wordWrap w:val="0"/>
        <w:overflowPunct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2019</w:t>
      </w:r>
      <w:r w:rsidR="0056750B">
        <w:rPr>
          <w:rFonts w:ascii="仿宋_GB2312" w:eastAsia="仿宋_GB2312" w:hint="eastAsia"/>
          <w:sz w:val="32"/>
          <w:szCs w:val="32"/>
        </w:rPr>
        <w:t>年</w:t>
      </w:r>
      <w:r>
        <w:rPr>
          <w:rFonts w:ascii="仿宋_GB2312" w:eastAsia="仿宋_GB2312" w:hint="eastAsia"/>
          <w:sz w:val="32"/>
          <w:szCs w:val="32"/>
        </w:rPr>
        <w:t>6</w:t>
      </w:r>
      <w:r w:rsidR="0056750B">
        <w:rPr>
          <w:rFonts w:ascii="仿宋_GB2312" w:eastAsia="仿宋_GB2312" w:hint="eastAsia"/>
          <w:sz w:val="32"/>
          <w:szCs w:val="32"/>
        </w:rPr>
        <w:t>月</w:t>
      </w:r>
      <w:r>
        <w:rPr>
          <w:rFonts w:ascii="仿宋_GB2312" w:eastAsia="仿宋_GB2312" w:hint="eastAsia"/>
          <w:sz w:val="32"/>
          <w:szCs w:val="32"/>
        </w:rPr>
        <w:t>18</w:t>
      </w:r>
      <w:r w:rsidR="0056750B">
        <w:rPr>
          <w:rFonts w:ascii="仿宋_GB2312" w:eastAsia="仿宋_GB2312" w:hint="eastAsia"/>
          <w:sz w:val="32"/>
          <w:szCs w:val="32"/>
        </w:rPr>
        <w:t xml:space="preserve">日        </w:t>
      </w:r>
    </w:p>
    <w:p w:rsidR="00905DDA" w:rsidRPr="00905DDA" w:rsidRDefault="00905DDA" w:rsidP="001174B8">
      <w:pPr>
        <w:overflowPunct w:val="0"/>
        <w:spacing w:line="560" w:lineRule="exact"/>
        <w:rPr>
          <w:rFonts w:ascii="仿宋_GB2312" w:eastAsia="仿宋_GB2312"/>
          <w:sz w:val="32"/>
          <w:szCs w:val="32"/>
        </w:rPr>
      </w:pPr>
    </w:p>
    <w:sectPr w:rsidR="00905DDA" w:rsidRPr="00905DDA" w:rsidSect="002043D2">
      <w:headerReference w:type="even" r:id="rId7"/>
      <w:headerReference w:type="default" r:id="rId8"/>
      <w:footerReference w:type="even" r:id="rId9"/>
      <w:footerReference w:type="default" r:id="rId10"/>
      <w:pgSz w:w="11906" w:h="16838" w:code="9"/>
      <w:pgMar w:top="2098" w:right="1474" w:bottom="1985"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3E" w:rsidRDefault="003A5E3E" w:rsidP="00B43FFE">
      <w:r>
        <w:separator/>
      </w:r>
    </w:p>
  </w:endnote>
  <w:endnote w:type="continuationSeparator" w:id="0">
    <w:p w:rsidR="003A5E3E" w:rsidRDefault="003A5E3E" w:rsidP="00B43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97313"/>
      <w:docPartObj>
        <w:docPartGallery w:val="Page Numbers (Bottom of Page)"/>
        <w:docPartUnique/>
      </w:docPartObj>
    </w:sdtPr>
    <w:sdtEndPr>
      <w:rPr>
        <w:noProof/>
        <w:lang w:val="zh-CN"/>
      </w:rPr>
    </w:sdtEndPr>
    <w:sdtContent>
      <w:p w:rsidR="00B43FFE" w:rsidRDefault="002043D2">
        <w:pPr>
          <w:pStyle w:val="a5"/>
        </w:pPr>
        <w:r w:rsidRPr="002043D2">
          <w:rPr>
            <w:sz w:val="24"/>
          </w:rPr>
          <w:t>—</w:t>
        </w:r>
        <w:r>
          <w:t xml:space="preserve"> </w:t>
        </w:r>
        <w:r w:rsidR="00BB7FDE" w:rsidRPr="00BB7FDE">
          <w:rPr>
            <w:sz w:val="24"/>
            <w:szCs w:val="24"/>
          </w:rPr>
          <w:fldChar w:fldCharType="begin"/>
        </w:r>
        <w:r w:rsidRPr="002043D2">
          <w:rPr>
            <w:sz w:val="24"/>
            <w:szCs w:val="24"/>
          </w:rPr>
          <w:instrText xml:space="preserve"> PAGE   \* MERGEFORMAT </w:instrText>
        </w:r>
        <w:r w:rsidR="00BB7FDE" w:rsidRPr="00BB7FDE">
          <w:rPr>
            <w:sz w:val="24"/>
            <w:szCs w:val="24"/>
          </w:rPr>
          <w:fldChar w:fldCharType="separate"/>
        </w:r>
        <w:r w:rsidR="00525E14" w:rsidRPr="00525E14">
          <w:rPr>
            <w:noProof/>
            <w:sz w:val="24"/>
            <w:szCs w:val="24"/>
            <w:lang w:val="zh-CN"/>
          </w:rPr>
          <w:t>4</w:t>
        </w:r>
        <w:r w:rsidR="00BB7FDE" w:rsidRPr="002043D2">
          <w:rPr>
            <w:noProof/>
            <w:sz w:val="24"/>
            <w:szCs w:val="24"/>
            <w:lang w:val="zh-CN"/>
          </w:rPr>
          <w:fldChar w:fldCharType="end"/>
        </w:r>
        <w:r>
          <w:rPr>
            <w:rFonts w:hint="eastAsia"/>
            <w:noProof/>
            <w:sz w:val="24"/>
            <w:szCs w:val="24"/>
            <w:lang w:val="zh-CN"/>
          </w:rPr>
          <w:t xml:space="preserve"> </w:t>
        </w:r>
        <w:r w:rsidRPr="002043D2">
          <w:rPr>
            <w:sz w:val="24"/>
            <w:szCs w:val="24"/>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984903"/>
      <w:docPartObj>
        <w:docPartGallery w:val="Page Numbers (Bottom of Page)"/>
        <w:docPartUnique/>
      </w:docPartObj>
    </w:sdtPr>
    <w:sdtEndPr>
      <w:rPr>
        <w:noProof/>
        <w:lang w:val="zh-CN"/>
      </w:rPr>
    </w:sdtEndPr>
    <w:sdtContent>
      <w:p w:rsidR="00B43FFE" w:rsidRDefault="002043D2" w:rsidP="002043D2">
        <w:pPr>
          <w:pStyle w:val="a5"/>
          <w:jc w:val="right"/>
        </w:pPr>
        <w:r w:rsidRPr="002043D2">
          <w:rPr>
            <w:sz w:val="24"/>
          </w:rPr>
          <w:t>—</w:t>
        </w:r>
        <w:r>
          <w:t xml:space="preserve"> </w:t>
        </w:r>
        <w:r w:rsidR="00BB7FDE" w:rsidRPr="00BB7FDE">
          <w:rPr>
            <w:sz w:val="24"/>
            <w:szCs w:val="24"/>
          </w:rPr>
          <w:fldChar w:fldCharType="begin"/>
        </w:r>
        <w:r w:rsidRPr="002043D2">
          <w:rPr>
            <w:sz w:val="24"/>
            <w:szCs w:val="24"/>
          </w:rPr>
          <w:instrText xml:space="preserve"> PAGE   \* MERGEFORMAT </w:instrText>
        </w:r>
        <w:r w:rsidR="00BB7FDE" w:rsidRPr="00BB7FDE">
          <w:rPr>
            <w:sz w:val="24"/>
            <w:szCs w:val="24"/>
          </w:rPr>
          <w:fldChar w:fldCharType="separate"/>
        </w:r>
        <w:r w:rsidR="00525E14" w:rsidRPr="00525E14">
          <w:rPr>
            <w:noProof/>
            <w:sz w:val="24"/>
            <w:szCs w:val="24"/>
            <w:lang w:val="zh-CN"/>
          </w:rPr>
          <w:t>3</w:t>
        </w:r>
        <w:r w:rsidR="00BB7FDE" w:rsidRPr="002043D2">
          <w:rPr>
            <w:noProof/>
            <w:sz w:val="24"/>
            <w:szCs w:val="24"/>
            <w:lang w:val="zh-CN"/>
          </w:rPr>
          <w:fldChar w:fldCharType="end"/>
        </w:r>
        <w:r>
          <w:rPr>
            <w:rFonts w:hint="eastAsia"/>
            <w:noProof/>
            <w:sz w:val="24"/>
            <w:szCs w:val="24"/>
            <w:lang w:val="zh-CN"/>
          </w:rPr>
          <w:t xml:space="preserve"> </w:t>
        </w:r>
        <w:r w:rsidRPr="002043D2">
          <w:rPr>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3E" w:rsidRDefault="003A5E3E" w:rsidP="00B43FFE">
      <w:r>
        <w:separator/>
      </w:r>
    </w:p>
  </w:footnote>
  <w:footnote w:type="continuationSeparator" w:id="0">
    <w:p w:rsidR="003A5E3E" w:rsidRDefault="003A5E3E" w:rsidP="00B43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DF" w:rsidRDefault="00180FDF" w:rsidP="00180FD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FE" w:rsidRDefault="00B43FFE" w:rsidP="00180FD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45CF"/>
    <w:multiLevelType w:val="hybridMultilevel"/>
    <w:tmpl w:val="1CCAEF66"/>
    <w:lvl w:ilvl="0" w:tplc="B888C8DC">
      <w:start w:val="1"/>
      <w:numFmt w:val="japaneseCounting"/>
      <w:lvlText w:val="第%1章"/>
      <w:lvlJc w:val="left"/>
      <w:pPr>
        <w:ind w:left="1344" w:hanging="13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212E7"/>
    <w:multiLevelType w:val="hybridMultilevel"/>
    <w:tmpl w:val="7310CF80"/>
    <w:lvl w:ilvl="0" w:tplc="0DD62130">
      <w:numFmt w:val="bullet"/>
      <w:lvlText w:val="—"/>
      <w:lvlJc w:val="left"/>
      <w:pPr>
        <w:ind w:left="360" w:hanging="360"/>
      </w:pPr>
      <w:rPr>
        <w:rFonts w:ascii="Times New Roman" w:eastAsia="宋体" w:hAnsi="Times New Roman" w:cs="Times New Roman"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DDA"/>
    <w:rsid w:val="000C7AD3"/>
    <w:rsid w:val="000D62AC"/>
    <w:rsid w:val="001174B8"/>
    <w:rsid w:val="00180FDF"/>
    <w:rsid w:val="001C25B5"/>
    <w:rsid w:val="001E7E6F"/>
    <w:rsid w:val="001F6A14"/>
    <w:rsid w:val="002043D2"/>
    <w:rsid w:val="00215A1D"/>
    <w:rsid w:val="002612C3"/>
    <w:rsid w:val="0029452A"/>
    <w:rsid w:val="00335F0A"/>
    <w:rsid w:val="003920E5"/>
    <w:rsid w:val="00393113"/>
    <w:rsid w:val="003A5E3E"/>
    <w:rsid w:val="003D0C7D"/>
    <w:rsid w:val="003F7535"/>
    <w:rsid w:val="00442335"/>
    <w:rsid w:val="00476C50"/>
    <w:rsid w:val="0048372B"/>
    <w:rsid w:val="00491618"/>
    <w:rsid w:val="004E3A19"/>
    <w:rsid w:val="00525E14"/>
    <w:rsid w:val="0056750B"/>
    <w:rsid w:val="00582B90"/>
    <w:rsid w:val="00627AD4"/>
    <w:rsid w:val="00627B82"/>
    <w:rsid w:val="006866A4"/>
    <w:rsid w:val="006F085B"/>
    <w:rsid w:val="007468A4"/>
    <w:rsid w:val="00751230"/>
    <w:rsid w:val="00774E89"/>
    <w:rsid w:val="007B7804"/>
    <w:rsid w:val="007D004F"/>
    <w:rsid w:val="007F63D5"/>
    <w:rsid w:val="00831358"/>
    <w:rsid w:val="00844D9E"/>
    <w:rsid w:val="008966B3"/>
    <w:rsid w:val="008F2544"/>
    <w:rsid w:val="00901E20"/>
    <w:rsid w:val="00905DDA"/>
    <w:rsid w:val="00984090"/>
    <w:rsid w:val="00984F0C"/>
    <w:rsid w:val="009F1E3F"/>
    <w:rsid w:val="00AA741D"/>
    <w:rsid w:val="00AD6593"/>
    <w:rsid w:val="00B43FFE"/>
    <w:rsid w:val="00B72690"/>
    <w:rsid w:val="00BB7FDE"/>
    <w:rsid w:val="00BF4814"/>
    <w:rsid w:val="00C63F5A"/>
    <w:rsid w:val="00CC31DA"/>
    <w:rsid w:val="00CC7CE7"/>
    <w:rsid w:val="00CE5380"/>
    <w:rsid w:val="00D12D2C"/>
    <w:rsid w:val="00D31F63"/>
    <w:rsid w:val="00D67671"/>
    <w:rsid w:val="00D96E09"/>
    <w:rsid w:val="00DB7C50"/>
    <w:rsid w:val="00DD1B27"/>
    <w:rsid w:val="00E65EF9"/>
    <w:rsid w:val="00E73E4C"/>
    <w:rsid w:val="00E86AB1"/>
    <w:rsid w:val="00E913F2"/>
    <w:rsid w:val="00EF3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F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D2C"/>
    <w:pPr>
      <w:ind w:firstLineChars="200" w:firstLine="420"/>
    </w:pPr>
  </w:style>
  <w:style w:type="paragraph" w:styleId="a4">
    <w:name w:val="header"/>
    <w:basedOn w:val="a"/>
    <w:link w:val="Char"/>
    <w:rsid w:val="00B43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43FFE"/>
    <w:rPr>
      <w:kern w:val="2"/>
      <w:sz w:val="18"/>
      <w:szCs w:val="18"/>
    </w:rPr>
  </w:style>
  <w:style w:type="paragraph" w:styleId="a5">
    <w:name w:val="footer"/>
    <w:basedOn w:val="a"/>
    <w:link w:val="Char0"/>
    <w:uiPriority w:val="99"/>
    <w:rsid w:val="00B43FFE"/>
    <w:pPr>
      <w:tabs>
        <w:tab w:val="center" w:pos="4153"/>
        <w:tab w:val="right" w:pos="8306"/>
      </w:tabs>
      <w:snapToGrid w:val="0"/>
      <w:jc w:val="left"/>
    </w:pPr>
    <w:rPr>
      <w:sz w:val="18"/>
      <w:szCs w:val="18"/>
    </w:rPr>
  </w:style>
  <w:style w:type="character" w:customStyle="1" w:styleId="Char0">
    <w:name w:val="页脚 Char"/>
    <w:basedOn w:val="a0"/>
    <w:link w:val="a5"/>
    <w:uiPriority w:val="99"/>
    <w:rsid w:val="00B43FFE"/>
    <w:rPr>
      <w:kern w:val="2"/>
      <w:sz w:val="18"/>
      <w:szCs w:val="18"/>
    </w:rPr>
  </w:style>
  <w:style w:type="paragraph" w:styleId="a6">
    <w:name w:val="Balloon Text"/>
    <w:basedOn w:val="a"/>
    <w:link w:val="Char1"/>
    <w:rsid w:val="002043D2"/>
    <w:rPr>
      <w:sz w:val="18"/>
      <w:szCs w:val="18"/>
    </w:rPr>
  </w:style>
  <w:style w:type="character" w:customStyle="1" w:styleId="Char1">
    <w:name w:val="批注框文本 Char"/>
    <w:basedOn w:val="a0"/>
    <w:link w:val="a6"/>
    <w:rsid w:val="002043D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D2C"/>
    <w:pPr>
      <w:ind w:firstLineChars="200" w:firstLine="420"/>
    </w:pPr>
  </w:style>
  <w:style w:type="paragraph" w:styleId="a4">
    <w:name w:val="header"/>
    <w:basedOn w:val="a"/>
    <w:link w:val="Char"/>
    <w:rsid w:val="00B43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43FFE"/>
    <w:rPr>
      <w:kern w:val="2"/>
      <w:sz w:val="18"/>
      <w:szCs w:val="18"/>
    </w:rPr>
  </w:style>
  <w:style w:type="paragraph" w:styleId="a5">
    <w:name w:val="footer"/>
    <w:basedOn w:val="a"/>
    <w:link w:val="Char0"/>
    <w:uiPriority w:val="99"/>
    <w:rsid w:val="00B43FFE"/>
    <w:pPr>
      <w:tabs>
        <w:tab w:val="center" w:pos="4153"/>
        <w:tab w:val="right" w:pos="8306"/>
      </w:tabs>
      <w:snapToGrid w:val="0"/>
      <w:jc w:val="left"/>
    </w:pPr>
    <w:rPr>
      <w:sz w:val="18"/>
      <w:szCs w:val="18"/>
    </w:rPr>
  </w:style>
  <w:style w:type="character" w:customStyle="1" w:styleId="Char0">
    <w:name w:val="页脚 Char"/>
    <w:basedOn w:val="a0"/>
    <w:link w:val="a5"/>
    <w:uiPriority w:val="99"/>
    <w:rsid w:val="00B43FFE"/>
    <w:rPr>
      <w:kern w:val="2"/>
      <w:sz w:val="18"/>
      <w:szCs w:val="18"/>
    </w:rPr>
  </w:style>
  <w:style w:type="paragraph" w:styleId="a6">
    <w:name w:val="Balloon Text"/>
    <w:basedOn w:val="a"/>
    <w:link w:val="Char1"/>
    <w:rsid w:val="002043D2"/>
    <w:rPr>
      <w:sz w:val="18"/>
      <w:szCs w:val="18"/>
    </w:rPr>
  </w:style>
  <w:style w:type="character" w:customStyle="1" w:styleId="Char1">
    <w:name w:val="批注框文本 Char"/>
    <w:basedOn w:val="a0"/>
    <w:link w:val="a6"/>
    <w:rsid w:val="002043D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1755</Characters>
  <Application>Microsoft Office Word</Application>
  <DocSecurity>0</DocSecurity>
  <Lines>14</Lines>
  <Paragraphs>4</Paragraphs>
  <ScaleCrop>false</ScaleCrop>
  <Company>china</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2019-12-04T08:51:00Z</cp:lastPrinted>
  <dcterms:created xsi:type="dcterms:W3CDTF">2019-12-05T06:35:00Z</dcterms:created>
  <dcterms:modified xsi:type="dcterms:W3CDTF">2019-12-05T06:35:00Z</dcterms:modified>
</cp:coreProperties>
</file>